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A403" w14:textId="77777777" w:rsidR="007A6E97" w:rsidRPr="00AD00B0" w:rsidRDefault="007A6E97" w:rsidP="006A4F19">
      <w:pPr>
        <w:spacing w:after="90"/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</w:p>
    <w:p w14:paraId="01021630" w14:textId="39224E5D" w:rsidR="006A4F19" w:rsidRPr="00677C46" w:rsidRDefault="00BE18D5" w:rsidP="00BE18D5">
      <w:pPr>
        <w:pStyle w:val="Heading1"/>
        <w:rPr>
          <w:rStyle w:val="Strong"/>
          <w:rFonts w:cs="Arial"/>
          <w:i/>
          <w:sz w:val="22"/>
          <w:szCs w:val="22"/>
        </w:rPr>
      </w:pPr>
      <w:r>
        <w:t xml:space="preserve">Now </w:t>
      </w:r>
      <w:proofErr w:type="gramStart"/>
      <w:r>
        <w:t>In</w:t>
      </w:r>
      <w:proofErr w:type="gramEnd"/>
      <w:r>
        <w:t xml:space="preserve"> Stock From Ken-Tool</w:t>
      </w:r>
      <w:r w:rsidRPr="00A57D7A">
        <w:rPr>
          <w:rFonts w:asciiTheme="minorHAnsi" w:eastAsiaTheme="minorHAnsi" w:hAnsiTheme="minorHAnsi" w:cstheme="minorBidi"/>
        </w:rPr>
        <w:t>®</w:t>
      </w:r>
      <w:r>
        <w:t xml:space="preserve">: MEGA </w:t>
      </w:r>
      <w:proofErr w:type="spellStart"/>
      <w:r>
        <w:t>AirBlast</w:t>
      </w:r>
      <w:proofErr w:type="spellEnd"/>
      <w:r>
        <w:sym w:font="Symbol" w:char="F0E4"/>
      </w:r>
      <w:r>
        <w:t xml:space="preserve"> Bead Seaters</w:t>
      </w:r>
      <w:r>
        <w:rPr>
          <w:rStyle w:val="apple-converted-space"/>
          <w:rFonts w:cs="Arial"/>
          <w:i/>
          <w:color w:val="000000"/>
          <w:sz w:val="22"/>
          <w:szCs w:val="22"/>
        </w:rPr>
        <w:t xml:space="preserve"> </w:t>
      </w:r>
    </w:p>
    <w:p w14:paraId="4819E4B6" w14:textId="77777777" w:rsidR="006A4F19" w:rsidRDefault="006A4F19" w:rsidP="006A4F19">
      <w:pPr>
        <w:spacing w:after="9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4069BF93" w14:textId="67CD1C2E" w:rsidR="00BE18D5" w:rsidRPr="0019686F" w:rsidRDefault="002563CA" w:rsidP="00BE18D5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F90846" wp14:editId="45BF360D">
            <wp:simplePos x="0" y="0"/>
            <wp:positionH relativeFrom="margin">
              <wp:posOffset>3512820</wp:posOffset>
            </wp:positionH>
            <wp:positionV relativeFrom="margin">
              <wp:posOffset>998220</wp:posOffset>
            </wp:positionV>
            <wp:extent cx="2446655" cy="1629410"/>
            <wp:effectExtent l="19050" t="19050" r="0" b="8890"/>
            <wp:wrapTight wrapText="bothSides">
              <wp:wrapPolygon edited="0">
                <wp:start x="-168" y="-253"/>
                <wp:lineTo x="-168" y="21718"/>
                <wp:lineTo x="21527" y="21718"/>
                <wp:lineTo x="21527" y="-253"/>
                <wp:lineTo x="-168" y="-253"/>
              </wp:wrapPolygon>
            </wp:wrapTight>
            <wp:docPr id="12" name="Picture 12" descr="Micro Glass Beads - 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cro Glass Beads - 1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294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876E6C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="006A4F19" w:rsidRPr="00260530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BE18D5">
        <w:rPr>
          <w:rStyle w:val="Strong"/>
          <w:rFonts w:ascii="Calibri" w:hAnsi="Calibri" w:cs="Arial"/>
          <w:b w:val="0"/>
          <w:i/>
          <w:color w:val="000000"/>
          <w:szCs w:val="22"/>
        </w:rPr>
        <w:t>September 1</w:t>
      </w:r>
      <w:r w:rsidR="0019686F">
        <w:rPr>
          <w:rStyle w:val="Strong"/>
          <w:rFonts w:ascii="Calibri" w:hAnsi="Calibri" w:cs="Arial"/>
          <w:b w:val="0"/>
          <w:i/>
          <w:color w:val="000000"/>
          <w:szCs w:val="22"/>
        </w:rPr>
        <w:t>0,</w:t>
      </w:r>
      <w:r w:rsidR="00C23A5F" w:rsidRPr="00260530">
        <w:rPr>
          <w:rStyle w:val="Strong"/>
          <w:rFonts w:ascii="Calibri" w:hAnsi="Calibri" w:cs="Arial"/>
          <w:b w:val="0"/>
          <w:i/>
          <w:color w:val="000000"/>
          <w:szCs w:val="22"/>
        </w:rPr>
        <w:t xml:space="preserve"> 201</w:t>
      </w:r>
      <w:r w:rsidR="00BE18D5">
        <w:rPr>
          <w:rStyle w:val="Strong"/>
          <w:rFonts w:ascii="Calibri" w:hAnsi="Calibri" w:cs="Arial"/>
          <w:b w:val="0"/>
          <w:i/>
          <w:color w:val="000000"/>
          <w:szCs w:val="22"/>
        </w:rPr>
        <w:t>9</w:t>
      </w:r>
      <w:r w:rsidR="006A4F19" w:rsidRPr="00260530">
        <w:rPr>
          <w:rStyle w:val="Strong"/>
          <w:rFonts w:ascii="Calibri" w:hAnsi="Calibri" w:cs="Arial"/>
          <w:b w:val="0"/>
          <w:color w:val="000000"/>
          <w:szCs w:val="22"/>
        </w:rPr>
        <w:t>) –</w:t>
      </w:r>
      <w:r w:rsidR="00C51228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BE18D5" w:rsidRPr="0019686F">
        <w:rPr>
          <w:rFonts w:ascii="Calibri" w:hAnsi="Calibri" w:cs="Calibri"/>
        </w:rPr>
        <w:t>Ken-Tool</w:t>
      </w:r>
      <w:r w:rsidR="00BE18D5" w:rsidRPr="0019686F">
        <w:rPr>
          <w:rFonts w:ascii="Calibri" w:eastAsiaTheme="minorHAnsi" w:hAnsi="Calibri" w:cs="Calibri"/>
        </w:rPr>
        <w:t>®</w:t>
      </w:r>
      <w:r w:rsidR="00BE18D5" w:rsidRPr="0019686F">
        <w:rPr>
          <w:rFonts w:ascii="Calibri" w:hAnsi="Calibri" w:cs="Calibri"/>
        </w:rPr>
        <w:t xml:space="preserve"> is pleased to announce that new MEGA </w:t>
      </w:r>
      <w:proofErr w:type="spellStart"/>
      <w:r w:rsidR="00BE18D5" w:rsidRPr="0019686F">
        <w:rPr>
          <w:rFonts w:ascii="Calibri" w:hAnsi="Calibri" w:cs="Calibri"/>
        </w:rPr>
        <w:t>AirBlast</w:t>
      </w:r>
      <w:proofErr w:type="spellEnd"/>
      <w:r w:rsidR="00BE18D5" w:rsidRPr="0019686F">
        <w:rPr>
          <w:rFonts w:ascii="Calibri" w:hAnsi="Calibri" w:cs="Calibri"/>
        </w:rPr>
        <w:sym w:font="Symbol" w:char="F0E4"/>
      </w:r>
      <w:r w:rsidR="00BE18D5" w:rsidRPr="0019686F">
        <w:rPr>
          <w:rFonts w:ascii="Calibri" w:hAnsi="Calibri" w:cs="Calibri"/>
        </w:rPr>
        <w:t xml:space="preserve"> Bead Seaters are in stock, and better than ever. </w:t>
      </w:r>
    </w:p>
    <w:p w14:paraId="33E749DD" w14:textId="77777777" w:rsidR="00BE18D5" w:rsidRPr="0019686F" w:rsidRDefault="00BE18D5" w:rsidP="00BE18D5">
      <w:pPr>
        <w:rPr>
          <w:rFonts w:ascii="Calibri" w:hAnsi="Calibri" w:cs="Calibri"/>
        </w:rPr>
      </w:pPr>
    </w:p>
    <w:p w14:paraId="4B09667F" w14:textId="77777777" w:rsidR="00BE18D5" w:rsidRPr="0019686F" w:rsidRDefault="00BE18D5" w:rsidP="00BE18D5">
      <w:pPr>
        <w:rPr>
          <w:rFonts w:ascii="Calibri" w:hAnsi="Calibri" w:cs="Calibri"/>
        </w:rPr>
      </w:pPr>
      <w:r w:rsidRPr="0019686F">
        <w:rPr>
          <w:rFonts w:ascii="Calibri" w:hAnsi="Calibri" w:cs="Calibri"/>
        </w:rPr>
        <w:t xml:space="preserve">The Ken-Tool® MEGA </w:t>
      </w:r>
      <w:proofErr w:type="spellStart"/>
      <w:r w:rsidRPr="0019686F">
        <w:rPr>
          <w:rFonts w:ascii="Calibri" w:hAnsi="Calibri" w:cs="Calibri"/>
        </w:rPr>
        <w:t>AirBlast</w:t>
      </w:r>
      <w:proofErr w:type="spellEnd"/>
      <w:r w:rsidRPr="0019686F">
        <w:rPr>
          <w:rFonts w:ascii="Calibri" w:hAnsi="Calibri" w:cs="Calibri"/>
        </w:rPr>
        <w:sym w:font="Symbol" w:char="F0E4"/>
      </w:r>
      <w:r w:rsidRPr="0019686F">
        <w:rPr>
          <w:rFonts w:ascii="Calibri" w:hAnsi="Calibri" w:cs="Calibri"/>
        </w:rPr>
        <w:t xml:space="preserve"> Bead Seating Tool uses compressed air to properly seat the bead on Auto, ATV, and Truck Tires. Simply point, release, and watch this fast-acting bead seater do all the work.</w:t>
      </w:r>
    </w:p>
    <w:p w14:paraId="42ADED5A" w14:textId="77777777" w:rsidR="00BE18D5" w:rsidRPr="0019686F" w:rsidRDefault="00BE18D5" w:rsidP="00BE18D5">
      <w:pPr>
        <w:rPr>
          <w:rFonts w:ascii="Calibri" w:hAnsi="Calibri" w:cs="Calibri"/>
        </w:rPr>
      </w:pPr>
    </w:p>
    <w:p w14:paraId="25778005" w14:textId="5348735B" w:rsidR="00BE18D5" w:rsidRPr="0019686F" w:rsidRDefault="00BE18D5" w:rsidP="00BE18D5">
      <w:pPr>
        <w:rPr>
          <w:rFonts w:ascii="Calibri" w:hAnsi="Calibri" w:cs="Calibri"/>
        </w:rPr>
      </w:pPr>
      <w:r w:rsidRPr="0019686F">
        <w:rPr>
          <w:rFonts w:ascii="Calibri" w:hAnsi="Calibri" w:cs="Calibri"/>
        </w:rPr>
        <w:t xml:space="preserve">The original MEGA </w:t>
      </w:r>
      <w:proofErr w:type="spellStart"/>
      <w:r w:rsidRPr="0019686F">
        <w:rPr>
          <w:rFonts w:ascii="Calibri" w:hAnsi="Calibri" w:cs="Calibri"/>
        </w:rPr>
        <w:t>AirBlast</w:t>
      </w:r>
      <w:proofErr w:type="spellEnd"/>
      <w:r w:rsidRPr="0019686F">
        <w:rPr>
          <w:rFonts w:ascii="Calibri" w:hAnsi="Calibri" w:cs="Calibri"/>
        </w:rPr>
        <w:sym w:font="Symbol" w:char="F0E4"/>
      </w:r>
      <w:r w:rsidRPr="0019686F">
        <w:rPr>
          <w:rFonts w:ascii="Calibri" w:hAnsi="Calibri" w:cs="Calibri"/>
        </w:rPr>
        <w:t xml:space="preserve"> Bead Seater (#</w:t>
      </w:r>
      <w:hyperlink r:id="rId9" w:history="1">
        <w:r w:rsidRPr="0019686F">
          <w:rPr>
            <w:rStyle w:val="Hyperlink"/>
            <w:rFonts w:ascii="Calibri" w:hAnsi="Calibri" w:cs="Calibri"/>
          </w:rPr>
          <w:t>31444</w:t>
        </w:r>
      </w:hyperlink>
      <w:r w:rsidRPr="0019686F">
        <w:rPr>
          <w:rFonts w:ascii="Calibri" w:hAnsi="Calibri" w:cs="Calibri"/>
        </w:rPr>
        <w:t xml:space="preserve">) has been improved with a digital gauge with backlight capability, and still possesses all features and components as before. </w:t>
      </w:r>
    </w:p>
    <w:p w14:paraId="74770FFD" w14:textId="77777777" w:rsidR="00BE18D5" w:rsidRPr="0019686F" w:rsidRDefault="00BE18D5" w:rsidP="00BE18D5">
      <w:pPr>
        <w:rPr>
          <w:rFonts w:ascii="Calibri" w:hAnsi="Calibri" w:cs="Calibri"/>
        </w:rPr>
      </w:pPr>
    </w:p>
    <w:p w14:paraId="16AD4464" w14:textId="090EF88A" w:rsidR="00BE18D5" w:rsidRPr="0019686F" w:rsidRDefault="00BE18D5" w:rsidP="00BE18D5">
      <w:pPr>
        <w:rPr>
          <w:rFonts w:ascii="Calibri" w:hAnsi="Calibri" w:cs="Calibri"/>
        </w:rPr>
      </w:pPr>
      <w:r w:rsidRPr="0019686F">
        <w:rPr>
          <w:rFonts w:ascii="Calibri" w:hAnsi="Calibri" w:cs="Calibri"/>
        </w:rPr>
        <w:t xml:space="preserve">Additionally, we have released a brand new version of the MEGA </w:t>
      </w:r>
      <w:proofErr w:type="spellStart"/>
      <w:r w:rsidRPr="0019686F">
        <w:rPr>
          <w:rFonts w:ascii="Calibri" w:hAnsi="Calibri" w:cs="Calibri"/>
        </w:rPr>
        <w:t>AirBlast</w:t>
      </w:r>
      <w:proofErr w:type="spellEnd"/>
      <w:r w:rsidRPr="0019686F">
        <w:rPr>
          <w:rFonts w:ascii="Calibri" w:hAnsi="Calibri" w:cs="Calibri"/>
        </w:rPr>
        <w:sym w:font="Symbol" w:char="F0E4"/>
      </w:r>
      <w:r w:rsidRPr="0019686F">
        <w:rPr>
          <w:rFonts w:ascii="Calibri" w:hAnsi="Calibri" w:cs="Calibri"/>
        </w:rPr>
        <w:t xml:space="preserve"> Bead Seater (#</w:t>
      </w:r>
      <w:hyperlink r:id="rId10" w:history="1">
        <w:r w:rsidRPr="0019686F">
          <w:rPr>
            <w:rStyle w:val="Hyperlink"/>
            <w:rFonts w:ascii="Calibri" w:hAnsi="Calibri" w:cs="Calibri"/>
          </w:rPr>
          <w:t>31445</w:t>
        </w:r>
      </w:hyperlink>
      <w:r w:rsidRPr="0019686F">
        <w:rPr>
          <w:rFonts w:ascii="Calibri" w:hAnsi="Calibri" w:cs="Calibri"/>
        </w:rPr>
        <w:t>). This innovative and improved model is made from aluminum, making it extremely light and easy to handle, and less than half the weight of the original version. Push-Button Technology has also been adapted into this Bead Seater, allowing for quicker release of air, along with a digital gauge with backlight capability.</w:t>
      </w:r>
    </w:p>
    <w:p w14:paraId="10255DF6" w14:textId="77777777" w:rsidR="00BE18D5" w:rsidRPr="0019686F" w:rsidRDefault="00BE18D5" w:rsidP="00BE18D5">
      <w:pPr>
        <w:rPr>
          <w:rFonts w:ascii="Calibri" w:hAnsi="Calibri" w:cs="Calibri"/>
        </w:rPr>
      </w:pPr>
    </w:p>
    <w:p w14:paraId="04927199" w14:textId="21F16B95" w:rsidR="00BE18D5" w:rsidRPr="0019686F" w:rsidRDefault="00BE18D5" w:rsidP="00BE18D5">
      <w:pPr>
        <w:rPr>
          <w:rFonts w:ascii="Calibri" w:hAnsi="Calibri" w:cs="Calibri"/>
        </w:rPr>
      </w:pPr>
      <w:r w:rsidRPr="0019686F">
        <w:rPr>
          <w:rFonts w:ascii="Calibri" w:hAnsi="Calibri" w:cs="Calibri"/>
        </w:rPr>
        <w:t xml:space="preserve">Both versions of the MEGA </w:t>
      </w:r>
      <w:proofErr w:type="spellStart"/>
      <w:r w:rsidRPr="0019686F">
        <w:rPr>
          <w:rFonts w:ascii="Calibri" w:hAnsi="Calibri" w:cs="Calibri"/>
        </w:rPr>
        <w:t>AirBlast</w:t>
      </w:r>
      <w:proofErr w:type="spellEnd"/>
      <w:r w:rsidRPr="0019686F">
        <w:rPr>
          <w:rFonts w:ascii="Calibri" w:hAnsi="Calibri" w:cs="Calibri"/>
        </w:rPr>
        <w:sym w:font="Symbol" w:char="F0E4"/>
      </w:r>
      <w:r w:rsidRPr="0019686F">
        <w:rPr>
          <w:rFonts w:ascii="Calibri" w:hAnsi="Calibri" w:cs="Calibri"/>
        </w:rPr>
        <w:t xml:space="preserve"> Bead Seaters are now in stock and ready for immediate shipment from the Ken-Tool </w:t>
      </w:r>
      <w:bookmarkStart w:id="0" w:name="_GoBack"/>
      <w:bookmarkEnd w:id="0"/>
      <w:r w:rsidRPr="0019686F">
        <w:rPr>
          <w:rFonts w:ascii="Calibri" w:hAnsi="Calibri" w:cs="Calibri"/>
        </w:rPr>
        <w:t>warehouse.</w:t>
      </w:r>
    </w:p>
    <w:p w14:paraId="45B908EC" w14:textId="66981EBF" w:rsidR="00BE18D5" w:rsidRDefault="00BE18D5" w:rsidP="00BE18D5"/>
    <w:p w14:paraId="74E07D7E" w14:textId="75B23F63" w:rsidR="00BE18D5" w:rsidRDefault="00BE18D5" w:rsidP="00BE18D5">
      <w:r>
        <w:rPr>
          <w:noProof/>
        </w:rPr>
        <w:drawing>
          <wp:inline distT="0" distB="0" distL="0" distR="0" wp14:anchorId="5236B964" wp14:editId="57265269">
            <wp:extent cx="2357120" cy="1576954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444 Mega Air Bla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44" cy="16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0EF6D" w14:textId="2DCE1B77" w:rsidR="00BE18D5" w:rsidRDefault="00BE18D5" w:rsidP="00BE18D5"/>
    <w:tbl>
      <w:tblPr>
        <w:tblW w:w="6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4230"/>
      </w:tblGrid>
      <w:tr w:rsidR="00BE18D5" w14:paraId="36517025" w14:textId="77777777" w:rsidTr="00BE18D5">
        <w:trPr>
          <w:trHeight w:val="240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303D2F6F" w14:textId="60D7BFFC" w:rsidR="00BE18D5" w:rsidRPr="00BE18D5" w:rsidRDefault="00BE18D5" w:rsidP="00BE18D5">
            <w:pPr>
              <w:pStyle w:val="NormalWeb"/>
              <w:jc w:val="center"/>
              <w:rPr>
                <w:rFonts w:ascii="GothamXNarrow" w:hAnsi="GothamXNarrow"/>
                <w:b/>
                <w:bCs/>
                <w:color w:val="FFFFFF" w:themeColor="background1"/>
                <w:sz w:val="20"/>
                <w:szCs w:val="20"/>
              </w:rPr>
            </w:pPr>
            <w:r w:rsidRPr="00BE18D5">
              <w:rPr>
                <w:rFonts w:ascii="GothamXNarrow" w:hAnsi="GothamXNarrow"/>
                <w:b/>
                <w:bCs/>
                <w:color w:val="FFFFFF" w:themeColor="background1"/>
                <w:sz w:val="20"/>
                <w:szCs w:val="20"/>
              </w:rPr>
              <w:t>31444</w:t>
            </w:r>
          </w:p>
        </w:tc>
      </w:tr>
      <w:tr w:rsidR="00BE18D5" w14:paraId="6DFEA77A" w14:textId="77777777" w:rsidTr="00BE18D5">
        <w:trPr>
          <w:trHeight w:val="2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75A17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Dimensions (L x W x H)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80684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251⁄2” x 161⁄2” x 111⁄2” (648 X 419 x 292 mm) </w:t>
            </w:r>
          </w:p>
        </w:tc>
      </w:tr>
      <w:tr w:rsidR="00BE18D5" w14:paraId="686E5579" w14:textId="77777777" w:rsidTr="00BE18D5">
        <w:trPr>
          <w:trHeight w:val="2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BF5FE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Tank Material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90916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Steel </w:t>
            </w:r>
          </w:p>
        </w:tc>
      </w:tr>
      <w:tr w:rsidR="00BE18D5" w14:paraId="01656FFA" w14:textId="77777777" w:rsidTr="00BE18D5">
        <w:trPr>
          <w:trHeight w:val="2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203E8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Maximum Pressure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CCC45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120 PSI / 8.25 BAR </w:t>
            </w:r>
          </w:p>
        </w:tc>
      </w:tr>
      <w:tr w:rsidR="00BE18D5" w14:paraId="3A3E106B" w14:textId="77777777" w:rsidTr="00BE18D5">
        <w:trPr>
          <w:trHeight w:val="2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57581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Weight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9ABBC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26 </w:t>
            </w:r>
            <w:proofErr w:type="spellStart"/>
            <w:r>
              <w:rPr>
                <w:rFonts w:ascii="GothamXNarrow" w:hAnsi="GothamXNarrow"/>
                <w:b/>
                <w:bCs/>
                <w:sz w:val="18"/>
                <w:szCs w:val="18"/>
              </w:rPr>
              <w:t>lbs</w:t>
            </w:r>
            <w:proofErr w:type="spellEnd"/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 / 12 kg </w:t>
            </w:r>
          </w:p>
        </w:tc>
      </w:tr>
      <w:tr w:rsidR="00BE18D5" w14:paraId="2D76E23E" w14:textId="77777777" w:rsidTr="00BE18D5">
        <w:trPr>
          <w:trHeight w:val="2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8B52E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Discharge Valve 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B9D86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Manual </w:t>
            </w:r>
          </w:p>
        </w:tc>
      </w:tr>
      <w:tr w:rsidR="00BE18D5" w14:paraId="40D5FF9D" w14:textId="77777777" w:rsidTr="00BE18D5">
        <w:trPr>
          <w:trHeight w:val="26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21FB8" w14:textId="77777777" w:rsidR="00BE18D5" w:rsidRDefault="00BE18D5" w:rsidP="00E74E41"/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79C5A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Nitrogen Compatible </w:t>
            </w:r>
          </w:p>
        </w:tc>
      </w:tr>
    </w:tbl>
    <w:p w14:paraId="5700693D" w14:textId="408C8497" w:rsidR="00BE18D5" w:rsidRDefault="00BE18D5" w:rsidP="00BE18D5"/>
    <w:p w14:paraId="69C76B8C" w14:textId="74346D05" w:rsidR="00BE18D5" w:rsidRDefault="00BE18D5" w:rsidP="00BE18D5"/>
    <w:p w14:paraId="1A4741B8" w14:textId="571F5B05" w:rsidR="00BE18D5" w:rsidRDefault="00BE18D5" w:rsidP="00BE18D5">
      <w:r>
        <w:rPr>
          <w:noProof/>
        </w:rPr>
        <w:drawing>
          <wp:inline distT="0" distB="0" distL="0" distR="0" wp14:anchorId="68F3C2BA" wp14:editId="1587CAE2">
            <wp:extent cx="2512648" cy="16662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445 Mega Air Bla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459" cy="167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7ECE" w14:textId="77777777" w:rsidR="00BE18D5" w:rsidRDefault="00BE18D5" w:rsidP="00BE18D5"/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4246"/>
      </w:tblGrid>
      <w:tr w:rsidR="00BE18D5" w14:paraId="4E7D2DB9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3FBE4C90" w14:textId="77777777" w:rsidR="00BE18D5" w:rsidRDefault="00BE18D5" w:rsidP="00BE18D5">
            <w:pPr>
              <w:jc w:val="center"/>
            </w:pP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28BF686" w14:textId="4FED23E7" w:rsidR="00BE18D5" w:rsidRDefault="00BE18D5" w:rsidP="00BE18D5">
            <w:pPr>
              <w:pStyle w:val="NormalWeb"/>
              <w:jc w:val="center"/>
            </w:pPr>
            <w:r>
              <w:rPr>
                <w:rFonts w:ascii="GothamBold" w:hAnsi="GothamBold"/>
                <w:color w:val="FFFFFF"/>
                <w:sz w:val="20"/>
                <w:szCs w:val="20"/>
              </w:rPr>
              <w:t>31445</w:t>
            </w:r>
          </w:p>
        </w:tc>
      </w:tr>
      <w:tr w:rsidR="00BE18D5" w14:paraId="47F45728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FF125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Dimensions (L x W x H) 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2E83E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251⁄2” x 17” x 111⁄2” (648 X 431 x 292 mm) </w:t>
            </w:r>
          </w:p>
        </w:tc>
      </w:tr>
      <w:tr w:rsidR="00BE18D5" w14:paraId="39E65809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0820F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Tank Material 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A3BD7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Aluminum </w:t>
            </w:r>
          </w:p>
        </w:tc>
      </w:tr>
      <w:tr w:rsidR="00BE18D5" w14:paraId="231DC19E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C1C32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Maximum Pressure 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29C95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120 PSI / 8.25 BAR </w:t>
            </w:r>
          </w:p>
        </w:tc>
      </w:tr>
      <w:tr w:rsidR="00BE18D5" w14:paraId="6F926B8B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99ACC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Weight 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45A20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GothamXNarrow" w:hAnsi="GothamXNarrow"/>
                <w:b/>
                <w:bCs/>
                <w:sz w:val="18"/>
                <w:szCs w:val="18"/>
              </w:rPr>
              <w:t>lbs</w:t>
            </w:r>
            <w:proofErr w:type="spellEnd"/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 / 5 kg </w:t>
            </w:r>
          </w:p>
        </w:tc>
      </w:tr>
      <w:tr w:rsidR="00BE18D5" w14:paraId="65A02906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49F51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Discharge Valve 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0CEF4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Automatic </w:t>
            </w:r>
          </w:p>
        </w:tc>
      </w:tr>
      <w:tr w:rsidR="00BE18D5" w14:paraId="677952BF" w14:textId="77777777" w:rsidTr="00BE18D5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2C8D6" w14:textId="77777777" w:rsidR="00BE18D5" w:rsidRDefault="00BE18D5" w:rsidP="00E74E41"/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F9023" w14:textId="77777777" w:rsidR="00BE18D5" w:rsidRDefault="00BE18D5" w:rsidP="00E74E41">
            <w:pPr>
              <w:pStyle w:val="NormalWeb"/>
            </w:pPr>
            <w:r>
              <w:rPr>
                <w:rFonts w:ascii="GothamXNarrow" w:hAnsi="GothamXNarrow"/>
                <w:b/>
                <w:bCs/>
                <w:sz w:val="18"/>
                <w:szCs w:val="18"/>
              </w:rPr>
              <w:t xml:space="preserve">Nitrogen Compatible </w:t>
            </w:r>
          </w:p>
        </w:tc>
      </w:tr>
    </w:tbl>
    <w:p w14:paraId="1964813A" w14:textId="77777777" w:rsidR="00BE18D5" w:rsidRPr="009F234B" w:rsidRDefault="00BE18D5" w:rsidP="00BE18D5"/>
    <w:p w14:paraId="5B50B97F" w14:textId="4A860B5E" w:rsidR="00482CFA" w:rsidRDefault="00482CFA" w:rsidP="00BE18D5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136EFC41" w14:textId="23CFFAB2" w:rsidR="00BE18D5" w:rsidRDefault="00BE18D5" w:rsidP="00BE18D5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7CD1312A" w14:textId="0058026F" w:rsidR="00BE18D5" w:rsidRDefault="00BE18D5" w:rsidP="00BE18D5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4B621EA3" w14:textId="0E3E238B" w:rsidR="00BE18D5" w:rsidRDefault="00BE18D5" w:rsidP="00BE18D5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00E64293" w14:textId="1C94A1EC" w:rsidR="00BE18D5" w:rsidRDefault="00BE18D5" w:rsidP="00BE18D5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0D14AE22" w14:textId="77777777" w:rsidR="00BE18D5" w:rsidRDefault="00BE18D5" w:rsidP="00BE18D5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42E9127B" w14:textId="77777777" w:rsidR="00482CFA" w:rsidRDefault="00482CFA">
      <w:pPr>
        <w:rPr>
          <w:rStyle w:val="Strong"/>
          <w:rFonts w:ascii="Calibri" w:hAnsi="Calibri" w:cs="Arial"/>
          <w:b w:val="0"/>
          <w:color w:val="000000"/>
          <w:szCs w:val="22"/>
        </w:rPr>
      </w:pPr>
    </w:p>
    <w:p w14:paraId="0276CE41" w14:textId="56AFC77E" w:rsidR="006033EA" w:rsidRPr="00DF29EC" w:rsidRDefault="006033EA" w:rsidP="006033EA">
      <w:pPr>
        <w:rPr>
          <w:rFonts w:ascii="Calibri" w:hAnsi="Calibri"/>
          <w:szCs w:val="22"/>
        </w:rPr>
      </w:pPr>
      <w:r w:rsidRPr="00DF29EC">
        <w:rPr>
          <w:rFonts w:ascii="Calibri" w:hAnsi="Calibri"/>
          <w:szCs w:val="22"/>
        </w:rPr>
        <w:t>Ken-Tool products are available through leading tire industry supply distributors worldwide.  For more information about th</w:t>
      </w:r>
      <w:r w:rsidR="008F3F6A" w:rsidRPr="00DF29EC">
        <w:rPr>
          <w:rFonts w:ascii="Calibri" w:hAnsi="Calibri"/>
          <w:szCs w:val="22"/>
        </w:rPr>
        <w:t>is</w:t>
      </w:r>
      <w:r w:rsidRPr="00DF29EC">
        <w:rPr>
          <w:rFonts w:ascii="Calibri" w:hAnsi="Calibri"/>
          <w:szCs w:val="22"/>
        </w:rPr>
        <w:t xml:space="preserve"> and other professional tire-changing </w:t>
      </w:r>
      <w:r w:rsidR="00FB20D1" w:rsidRPr="00DF29EC">
        <w:rPr>
          <w:rFonts w:ascii="Calibri" w:hAnsi="Calibri"/>
          <w:szCs w:val="22"/>
        </w:rPr>
        <w:t xml:space="preserve">and shop </w:t>
      </w:r>
      <w:r w:rsidRPr="00DF29EC">
        <w:rPr>
          <w:rFonts w:ascii="Calibri" w:hAnsi="Calibri"/>
          <w:szCs w:val="22"/>
        </w:rPr>
        <w:t xml:space="preserve">tools, visit </w:t>
      </w:r>
      <w:hyperlink r:id="rId13" w:tgtFrame="_blank" w:history="1">
        <w:r w:rsidRPr="00DF29EC">
          <w:rPr>
            <w:rStyle w:val="Hyperlink"/>
            <w:rFonts w:ascii="Calibri" w:hAnsi="Calibri" w:cs="Arial"/>
            <w:szCs w:val="22"/>
          </w:rPr>
          <w:t>www.kentool.com</w:t>
        </w:r>
      </w:hyperlink>
      <w:r w:rsidRPr="00DF29EC">
        <w:rPr>
          <w:rFonts w:ascii="Calibri" w:hAnsi="Calibri"/>
          <w:szCs w:val="22"/>
        </w:rPr>
        <w:t xml:space="preserve">. High </w:t>
      </w:r>
      <w:r w:rsidR="00FE2641" w:rsidRPr="00DF29EC">
        <w:rPr>
          <w:rFonts w:ascii="Calibri" w:hAnsi="Calibri"/>
          <w:szCs w:val="22"/>
        </w:rPr>
        <w:t xml:space="preserve">and low </w:t>
      </w:r>
      <w:r w:rsidRPr="00DF29EC">
        <w:rPr>
          <w:rFonts w:ascii="Calibri" w:hAnsi="Calibri"/>
          <w:szCs w:val="22"/>
        </w:rPr>
        <w:t xml:space="preserve">resolution images of the </w:t>
      </w:r>
      <w:r w:rsidR="00FC20A0">
        <w:rPr>
          <w:rStyle w:val="Strong"/>
          <w:rFonts w:ascii="Calibri" w:hAnsi="Calibri" w:cs="Arial"/>
          <w:b w:val="0"/>
          <w:color w:val="000000"/>
          <w:szCs w:val="22"/>
        </w:rPr>
        <w:t xml:space="preserve">Ken-Tool </w:t>
      </w:r>
      <w:r w:rsidR="00482CFA">
        <w:rPr>
          <w:rStyle w:val="Strong"/>
          <w:rFonts w:ascii="Calibri" w:hAnsi="Calibri" w:cs="Arial"/>
          <w:b w:val="0"/>
          <w:color w:val="000000"/>
          <w:szCs w:val="22"/>
        </w:rPr>
        <w:t>Balancing Beads</w:t>
      </w:r>
      <w:r w:rsidR="00482CFA" w:rsidRPr="00DF29EC">
        <w:rPr>
          <w:rFonts w:ascii="Calibri" w:hAnsi="Calibri"/>
          <w:szCs w:val="22"/>
        </w:rPr>
        <w:t xml:space="preserve"> </w:t>
      </w:r>
      <w:r w:rsidR="00985FC9">
        <w:rPr>
          <w:rFonts w:ascii="Calibri" w:hAnsi="Calibri"/>
          <w:szCs w:val="22"/>
        </w:rPr>
        <w:t xml:space="preserve">for Trucks </w:t>
      </w:r>
      <w:r w:rsidRPr="00DF29EC">
        <w:rPr>
          <w:rFonts w:ascii="Calibri" w:hAnsi="Calibri"/>
          <w:szCs w:val="22"/>
        </w:rPr>
        <w:t xml:space="preserve">are available on line </w:t>
      </w:r>
      <w:r w:rsidRPr="00BE18D5">
        <w:rPr>
          <w:rFonts w:ascii="Calibri" w:hAnsi="Calibri" w:cs="Calibri"/>
          <w:szCs w:val="22"/>
        </w:rPr>
        <w:t xml:space="preserve">at </w:t>
      </w:r>
      <w:hyperlink r:id="rId14" w:history="1">
        <w:r w:rsidR="00BE18D5" w:rsidRPr="00BE18D5">
          <w:rPr>
            <w:rStyle w:val="Hyperlink"/>
            <w:rFonts w:ascii="Calibri" w:hAnsi="Calibri" w:cs="Calibri"/>
          </w:rPr>
          <w:t>https://www.kentool.com/category/media-center/images/</w:t>
        </w:r>
      </w:hyperlink>
      <w:r w:rsidR="00BE18D5" w:rsidRPr="00BE18D5">
        <w:rPr>
          <w:rFonts w:ascii="Calibri" w:hAnsi="Calibri" w:cs="Calibri"/>
        </w:rPr>
        <w:t>.</w:t>
      </w:r>
      <w:r w:rsidRPr="00DF29EC">
        <w:rPr>
          <w:rFonts w:ascii="Calibri" w:hAnsi="Calibri"/>
          <w:szCs w:val="22"/>
        </w:rPr>
        <w:t xml:space="preserve"> </w:t>
      </w:r>
    </w:p>
    <w:p w14:paraId="22D357BA" w14:textId="77777777" w:rsidR="004F418B" w:rsidRPr="00DF29EC" w:rsidRDefault="004F418B" w:rsidP="006033EA">
      <w:pPr>
        <w:rPr>
          <w:rStyle w:val="Strong"/>
          <w:rFonts w:ascii="Calibri" w:hAnsi="Calibri" w:cs="Arial"/>
          <w:color w:val="000000"/>
          <w:szCs w:val="22"/>
          <w:u w:val="single"/>
        </w:rPr>
      </w:pPr>
    </w:p>
    <w:p w14:paraId="20D93252" w14:textId="77777777" w:rsidR="00482CFA" w:rsidRDefault="00482CFA" w:rsidP="00D276CA">
      <w:pPr>
        <w:spacing w:after="240"/>
        <w:rPr>
          <w:rStyle w:val="Strong"/>
          <w:rFonts w:ascii="Calibri" w:hAnsi="Calibri" w:cs="Arial"/>
          <w:color w:val="000000"/>
          <w:szCs w:val="22"/>
          <w:u w:val="single"/>
        </w:rPr>
      </w:pPr>
    </w:p>
    <w:p w14:paraId="476C43AA" w14:textId="0166275E" w:rsidR="006033EA" w:rsidRPr="00DF29EC" w:rsidRDefault="006033EA" w:rsidP="00D276CA">
      <w:pPr>
        <w:spacing w:after="240"/>
        <w:rPr>
          <w:rFonts w:ascii="Calibri" w:hAnsi="Calibri"/>
          <w:szCs w:val="22"/>
        </w:rPr>
      </w:pPr>
      <w:r w:rsidRPr="00DF29EC">
        <w:rPr>
          <w:rStyle w:val="Strong"/>
          <w:rFonts w:ascii="Calibri" w:hAnsi="Calibri" w:cs="Arial"/>
          <w:color w:val="000000"/>
          <w:szCs w:val="22"/>
          <w:u w:val="single"/>
        </w:rPr>
        <w:t>About Ken-Tool</w:t>
      </w:r>
      <w:r w:rsidRPr="00DF29EC">
        <w:rPr>
          <w:rFonts w:ascii="Calibri" w:hAnsi="Calibri"/>
          <w:b/>
          <w:bCs/>
          <w:szCs w:val="22"/>
          <w:u w:val="single"/>
        </w:rPr>
        <w:br/>
      </w:r>
      <w:proofErr w:type="spellStart"/>
      <w:r w:rsidRPr="00DF29EC">
        <w:rPr>
          <w:rFonts w:ascii="Calibri" w:hAnsi="Calibri"/>
          <w:szCs w:val="22"/>
        </w:rPr>
        <w:t>Ken-Tool</w:t>
      </w:r>
      <w:proofErr w:type="spellEnd"/>
      <w:r w:rsidRPr="00DF29EC">
        <w:rPr>
          <w:rFonts w:ascii="Calibri" w:hAnsi="Calibri"/>
          <w:szCs w:val="22"/>
        </w:rPr>
        <w:t xml:space="preserve"> is the world’s leading manufacturer of professional tire service hand tools. Headquartered in Akron, Ohio, Ken-Tool has been providing the tire industry and automotive aftermarket with quality products for</w:t>
      </w:r>
      <w:r w:rsidR="00DF29EC">
        <w:rPr>
          <w:rFonts w:ascii="Calibri" w:hAnsi="Calibri"/>
          <w:szCs w:val="22"/>
        </w:rPr>
        <w:t xml:space="preserve"> </w:t>
      </w:r>
      <w:r w:rsidR="00BE18D5">
        <w:rPr>
          <w:rFonts w:ascii="Calibri" w:hAnsi="Calibri"/>
          <w:szCs w:val="22"/>
        </w:rPr>
        <w:t>99</w:t>
      </w:r>
      <w:r w:rsidRPr="00DF29EC">
        <w:rPr>
          <w:rFonts w:ascii="Calibri" w:hAnsi="Calibri"/>
          <w:szCs w:val="22"/>
        </w:rPr>
        <w:t xml:space="preserve"> years. </w:t>
      </w:r>
    </w:p>
    <w:p w14:paraId="1F6C9C5D" w14:textId="7A441193" w:rsidR="00672683" w:rsidRDefault="00BE18D5" w:rsidP="00D276CA">
      <w:pPr>
        <w:spacing w:after="240"/>
        <w:rPr>
          <w:rFonts w:ascii="Calibri" w:hAnsi="Calibri"/>
          <w:szCs w:val="22"/>
        </w:rPr>
      </w:pP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C0A17FF" wp14:editId="6F6E5B67">
            <wp:simplePos x="0" y="0"/>
            <wp:positionH relativeFrom="column">
              <wp:posOffset>4534747</wp:posOffset>
            </wp:positionH>
            <wp:positionV relativeFrom="paragraph">
              <wp:posOffset>323003</wp:posOffset>
            </wp:positionV>
            <wp:extent cx="1243584" cy="1024128"/>
            <wp:effectExtent l="0" t="0" r="127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-logo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759D4" w14:textId="77777777" w:rsidR="000B0575" w:rsidRPr="00DF29EC" w:rsidRDefault="000B0575" w:rsidP="00D276CA">
      <w:pPr>
        <w:spacing w:after="240"/>
        <w:rPr>
          <w:rFonts w:ascii="Calibri" w:hAnsi="Calibri"/>
          <w:szCs w:val="22"/>
        </w:rPr>
        <w:sectPr w:rsidR="000B0575" w:rsidRPr="00DF29EC" w:rsidSect="00614A5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008" w:right="1440" w:bottom="864" w:left="1440" w:header="720" w:footer="469" w:gutter="0"/>
          <w:cols w:space="720"/>
          <w:titlePg/>
          <w:docGrid w:linePitch="360"/>
        </w:sectPr>
      </w:pPr>
    </w:p>
    <w:p w14:paraId="28FDDCC7" w14:textId="77777777" w:rsidR="000B0575" w:rsidRDefault="00672683" w:rsidP="00482CFA">
      <w:pPr>
        <w:rPr>
          <w:rStyle w:val="Strong"/>
          <w:rFonts w:ascii="Calibri" w:hAnsi="Calibri" w:cs="Arial"/>
          <w:i/>
          <w:color w:val="000000"/>
          <w:sz w:val="26"/>
          <w:szCs w:val="26"/>
        </w:rPr>
      </w:pPr>
      <w:r w:rsidRPr="004F418B">
        <w:rPr>
          <w:rStyle w:val="Strong"/>
          <w:rFonts w:ascii="Calibri" w:hAnsi="Calibri" w:cs="Arial"/>
          <w:i/>
          <w:color w:val="000000"/>
          <w:sz w:val="26"/>
          <w:szCs w:val="26"/>
        </w:rPr>
        <w:t>Contact:</w:t>
      </w:r>
      <w:r w:rsidR="00482CFA">
        <w:rPr>
          <w:rStyle w:val="Strong"/>
          <w:rFonts w:ascii="Calibri" w:hAnsi="Calibri" w:cs="Arial"/>
          <w:i/>
          <w:color w:val="000000"/>
          <w:sz w:val="26"/>
          <w:szCs w:val="26"/>
        </w:rPr>
        <w:t xml:space="preserve">        </w:t>
      </w:r>
      <w:r w:rsidR="00482CFA"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 w:rsidR="00482CFA"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 w:rsidR="000B0575">
        <w:rPr>
          <w:rStyle w:val="Strong"/>
          <w:rFonts w:ascii="Calibri" w:hAnsi="Calibri" w:cs="Arial"/>
          <w:i/>
          <w:color w:val="000000"/>
          <w:sz w:val="26"/>
          <w:szCs w:val="26"/>
        </w:rPr>
        <w:t xml:space="preserve">    </w:t>
      </w:r>
    </w:p>
    <w:p w14:paraId="2E0B9210" w14:textId="77777777" w:rsidR="000B0575" w:rsidRPr="00DF29EC" w:rsidRDefault="000B0575" w:rsidP="000B0575">
      <w:pPr>
        <w:rPr>
          <w:rFonts w:ascii="Calibri" w:hAnsi="Calibri"/>
          <w:szCs w:val="22"/>
        </w:rPr>
        <w:sectPr w:rsidR="000B0575" w:rsidRPr="00DF29EC" w:rsidSect="00BA48CA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0CEF4C81" w14:textId="77777777" w:rsidR="000B0575" w:rsidRDefault="000B0575" w:rsidP="00482CFA">
      <w:pPr>
        <w:rPr>
          <w:rFonts w:ascii="Calibri" w:hAnsi="Calibri" w:cs="Calibri"/>
          <w:noProof/>
          <w:szCs w:val="22"/>
        </w:rPr>
      </w:pPr>
      <w:r>
        <w:rPr>
          <w:rFonts w:ascii="Calibri" w:hAnsi="Calibri" w:cs="Calibri"/>
          <w:noProof/>
          <w:szCs w:val="22"/>
        </w:rPr>
        <w:t>Ben Graham</w:t>
      </w:r>
    </w:p>
    <w:p w14:paraId="5356986D" w14:textId="77777777" w:rsidR="000B0575" w:rsidRDefault="000B0575" w:rsidP="00482CFA">
      <w:pPr>
        <w:rPr>
          <w:rFonts w:ascii="Calibri" w:hAnsi="Calibri" w:cs="Calibri"/>
          <w:noProof/>
          <w:szCs w:val="22"/>
        </w:rPr>
      </w:pPr>
      <w:r>
        <w:rPr>
          <w:rFonts w:ascii="Calibri" w:hAnsi="Calibri" w:cs="Calibri"/>
          <w:noProof/>
          <w:szCs w:val="22"/>
        </w:rPr>
        <w:t>National</w:t>
      </w:r>
      <w:r>
        <w:rPr>
          <w:rFonts w:ascii="Calibri" w:hAnsi="Calibri"/>
          <w:szCs w:val="22"/>
        </w:rPr>
        <w:t xml:space="preserve"> Sales Manager</w:t>
      </w:r>
    </w:p>
    <w:p w14:paraId="3C2263D7" w14:textId="77777777" w:rsidR="000B0575" w:rsidRPr="00DF29EC" w:rsidRDefault="000B0575" w:rsidP="000B0575">
      <w:pPr>
        <w:rPr>
          <w:rFonts w:ascii="Calibri" w:hAnsi="Calibri"/>
          <w:b/>
          <w:szCs w:val="22"/>
          <w:u w:val="single"/>
        </w:rPr>
      </w:pPr>
      <w:r w:rsidRPr="00DF29EC">
        <w:rPr>
          <w:rFonts w:ascii="Calibri" w:hAnsi="Calibri"/>
          <w:b/>
          <w:szCs w:val="22"/>
          <w:u w:val="single"/>
        </w:rPr>
        <w:t>Tel:</w:t>
      </w:r>
      <w:r w:rsidRPr="00DF29EC">
        <w:rPr>
          <w:rFonts w:ascii="Calibri" w:hAnsi="Calibri"/>
          <w:szCs w:val="22"/>
        </w:rPr>
        <w:t xml:space="preserve"> </w:t>
      </w:r>
      <w:r w:rsidRPr="001F0F62">
        <w:rPr>
          <w:rFonts w:ascii="Calibri" w:hAnsi="Calibri"/>
          <w:szCs w:val="22"/>
        </w:rPr>
        <w:t>(330) 535-7177</w:t>
      </w:r>
      <w:r>
        <w:rPr>
          <w:rFonts w:ascii="Calibri" w:hAnsi="Calibri"/>
          <w:szCs w:val="22"/>
        </w:rPr>
        <w:t xml:space="preserve">; </w:t>
      </w:r>
      <w:r w:rsidRPr="001F0F62">
        <w:rPr>
          <w:rFonts w:ascii="Calibri" w:hAnsi="Calibri"/>
          <w:szCs w:val="22"/>
        </w:rPr>
        <w:t>(330) 317-2793</w:t>
      </w:r>
    </w:p>
    <w:p w14:paraId="0E5D0B92" w14:textId="3EE5358C" w:rsidR="000B0575" w:rsidRDefault="000B0575" w:rsidP="00482CFA">
      <w:pPr>
        <w:rPr>
          <w:rFonts w:ascii="Calibri" w:hAnsi="Calibri" w:cs="Calibri"/>
          <w:noProof/>
          <w:szCs w:val="22"/>
        </w:rPr>
      </w:pPr>
    </w:p>
    <w:p w14:paraId="22919910" w14:textId="77777777" w:rsidR="00482CFA" w:rsidRPr="00DF29EC" w:rsidRDefault="00482CFA" w:rsidP="00482CFA">
      <w:pPr>
        <w:rPr>
          <w:rFonts w:ascii="Calibri" w:hAnsi="Calibri"/>
          <w:szCs w:val="22"/>
        </w:rPr>
      </w:pPr>
      <w:r w:rsidRPr="00DF29EC">
        <w:rPr>
          <w:rFonts w:ascii="Calibri" w:hAnsi="Calibri"/>
          <w:szCs w:val="22"/>
        </w:rPr>
        <w:t xml:space="preserve">  </w:t>
      </w:r>
    </w:p>
    <w:p w14:paraId="46A9B70E" w14:textId="77777777" w:rsidR="00482CFA" w:rsidRPr="00DF29EC" w:rsidRDefault="00482CFA" w:rsidP="00482CFA">
      <w:pPr>
        <w:rPr>
          <w:rFonts w:ascii="Verdana" w:hAnsi="Verdana"/>
          <w:szCs w:val="22"/>
        </w:rPr>
        <w:sectPr w:rsidR="00482CFA" w:rsidRPr="00DF29EC" w:rsidSect="00BA48CA">
          <w:headerReference w:type="even" r:id="rId26"/>
          <w:headerReference w:type="default" r:id="rId27"/>
          <w:footerReference w:type="default" r:id="rId28"/>
          <w:headerReference w:type="first" r:id="rId29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77E06F6C" w14:textId="77777777" w:rsidR="00482CFA" w:rsidRPr="008F3F6A" w:rsidRDefault="00482CFA" w:rsidP="00482CFA">
      <w:pPr>
        <w:rPr>
          <w:rFonts w:ascii="Calibri" w:hAnsi="Calibri" w:cs="Calibri"/>
          <w:sz w:val="22"/>
          <w:szCs w:val="22"/>
        </w:rPr>
      </w:pPr>
      <w:r w:rsidRPr="00DF29EC">
        <w:rPr>
          <w:rFonts w:ascii="Calibri" w:hAnsi="Calibri"/>
          <w:b/>
          <w:szCs w:val="22"/>
          <w:u w:val="single"/>
        </w:rPr>
        <w:t>Email:</w:t>
      </w:r>
      <w:r w:rsidRPr="00DF29EC">
        <w:rPr>
          <w:rFonts w:ascii="Calibri" w:hAnsi="Calibri"/>
          <w:szCs w:val="22"/>
        </w:rPr>
        <w:t xml:space="preserve"> </w:t>
      </w:r>
      <w:hyperlink r:id="rId30" w:history="1">
        <w:r w:rsidRPr="00326E32">
          <w:rPr>
            <w:rStyle w:val="Hyperlink"/>
            <w:rFonts w:ascii="Calibri" w:hAnsi="Calibri" w:cs="Calibri"/>
          </w:rPr>
          <w:t>bgraham@kentool.com</w:t>
        </w:r>
      </w:hyperlink>
      <w:r w:rsidRPr="00DF29EC">
        <w:rPr>
          <w:rFonts w:ascii="Calibri" w:hAnsi="Calibri" w:cs="Calibri"/>
          <w:szCs w:val="22"/>
        </w:rPr>
        <w:t xml:space="preserve"> </w:t>
      </w:r>
      <w:r w:rsidRPr="00DF29EC">
        <w:rPr>
          <w:rFonts w:ascii="Calibri" w:hAnsi="Calibri" w:cs="Calibri"/>
          <w:sz w:val="22"/>
          <w:szCs w:val="22"/>
        </w:rPr>
        <w:t xml:space="preserve">                       </w:t>
      </w:r>
    </w:p>
    <w:p w14:paraId="781F6C2E" w14:textId="77777777" w:rsidR="00672683" w:rsidRPr="004F418B" w:rsidRDefault="00482CFA" w:rsidP="00482CFA">
      <w:pPr>
        <w:rPr>
          <w:rFonts w:ascii="Calibri" w:hAnsi="Calibri"/>
          <w:sz w:val="26"/>
          <w:szCs w:val="26"/>
        </w:rPr>
        <w:sectPr w:rsidR="00672683" w:rsidRPr="004F418B" w:rsidSect="005D4A29">
          <w:headerReference w:type="even" r:id="rId31"/>
          <w:headerReference w:type="default" r:id="rId32"/>
          <w:footerReference w:type="default" r:id="rId33"/>
          <w:headerReference w:type="first" r:id="rId34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>
        <w:rPr>
          <w:rStyle w:val="Strong"/>
          <w:rFonts w:ascii="Calibri" w:hAnsi="Calibri" w:cs="Arial"/>
          <w:i/>
          <w:color w:val="000000"/>
          <w:sz w:val="26"/>
          <w:szCs w:val="26"/>
        </w:rPr>
        <w:tab/>
      </w:r>
      <w:r w:rsidRPr="00482CFA">
        <w:rPr>
          <w:rFonts w:ascii="Calibri" w:hAnsi="Calibri" w:cs="Calibri"/>
          <w:noProof/>
          <w:szCs w:val="22"/>
        </w:rPr>
        <w:t xml:space="preserve"> </w:t>
      </w:r>
    </w:p>
    <w:p w14:paraId="68861AEB" w14:textId="77777777" w:rsidR="00D276CA" w:rsidRDefault="00D276CA" w:rsidP="00BA48CA">
      <w:pPr>
        <w:rPr>
          <w:rFonts w:ascii="Calibri" w:hAnsi="Calibri" w:cs="Calibri"/>
          <w:sz w:val="22"/>
        </w:rPr>
      </w:pPr>
    </w:p>
    <w:p w14:paraId="7BC38D19" w14:textId="77777777" w:rsidR="00D276CA" w:rsidRDefault="00D276CA" w:rsidP="00D276CA">
      <w:pPr>
        <w:rPr>
          <w:rFonts w:ascii="Calibri" w:hAnsi="Calibri"/>
          <w:sz w:val="22"/>
          <w:szCs w:val="21"/>
        </w:rPr>
        <w:sectPr w:rsidR="00D276CA" w:rsidSect="00672683">
          <w:headerReference w:type="even" r:id="rId35"/>
          <w:headerReference w:type="default" r:id="rId36"/>
          <w:footerReference w:type="default" r:id="rId37"/>
          <w:headerReference w:type="first" r:id="rId38"/>
          <w:type w:val="continuous"/>
          <w:pgSz w:w="12240" w:h="15840" w:code="1"/>
          <w:pgMar w:top="1008" w:right="1440" w:bottom="864" w:left="1440" w:header="720" w:footer="469" w:gutter="0"/>
          <w:cols w:num="2" w:space="720"/>
          <w:docGrid w:linePitch="360"/>
        </w:sectPr>
      </w:pPr>
    </w:p>
    <w:p w14:paraId="1808EF39" w14:textId="77777777" w:rsidR="00D276CA" w:rsidRDefault="00D276CA" w:rsidP="00D276CA">
      <w:pPr>
        <w:rPr>
          <w:rFonts w:ascii="Verdana" w:hAnsi="Verdana"/>
          <w:sz w:val="22"/>
          <w:szCs w:val="22"/>
        </w:rPr>
      </w:pPr>
    </w:p>
    <w:p w14:paraId="29CE09FE" w14:textId="77777777" w:rsidR="004F418B" w:rsidRDefault="00BA48CA" w:rsidP="00BA48C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</w:t>
      </w:r>
    </w:p>
    <w:p w14:paraId="60621629" w14:textId="77777777" w:rsidR="00BA48CA" w:rsidRPr="00BA48CA" w:rsidRDefault="00BA48CA" w:rsidP="004F418B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1948" w14:textId="77777777" w:rsidR="00B546F5" w:rsidRDefault="00B546F5">
      <w:r>
        <w:separator/>
      </w:r>
    </w:p>
  </w:endnote>
  <w:endnote w:type="continuationSeparator" w:id="0">
    <w:p w14:paraId="4CC6CA78" w14:textId="77777777" w:rsidR="00B546F5" w:rsidRDefault="00B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XNarrow">
    <w:altName w:val="Cambria"/>
    <w:panose1 w:val="020B0604020202020204"/>
    <w:charset w:val="00"/>
    <w:family w:val="roman"/>
    <w:notTrueType/>
    <w:pitch w:val="default"/>
  </w:font>
  <w:font w:name="GothamBold">
    <w:altName w:val="Cambria"/>
    <w:panose1 w:val="02000803030000020004"/>
    <w:charset w:val="00"/>
    <w:family w:val="roman"/>
    <w:notTrueType/>
    <w:pitch w:val="default"/>
  </w:font>
  <w:font w:name="Myriad Web Pro Condensed">
    <w:altName w:val="Arial Narrow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9D08" w14:textId="77777777" w:rsidR="0045547C" w:rsidRDefault="0045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8310" w14:textId="77777777" w:rsidR="0045547C" w:rsidRDefault="00455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0C20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0B92EC56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1E816860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658DE923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DF9B" w14:textId="77777777" w:rsidR="000B0575" w:rsidRPr="00C024FD" w:rsidRDefault="000B0575" w:rsidP="00C024F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DE86" w14:textId="77777777" w:rsidR="00482CFA" w:rsidRPr="00C024FD" w:rsidRDefault="00482CFA" w:rsidP="00C024F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026D" w14:textId="77777777" w:rsidR="00672683" w:rsidRPr="00C024FD" w:rsidRDefault="00672683" w:rsidP="00C024F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9B8A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81A8" w14:textId="77777777" w:rsidR="00B546F5" w:rsidRDefault="00B546F5">
      <w:r>
        <w:separator/>
      </w:r>
    </w:p>
  </w:footnote>
  <w:footnote w:type="continuationSeparator" w:id="0">
    <w:p w14:paraId="0E41BF2E" w14:textId="77777777" w:rsidR="00B546F5" w:rsidRDefault="00B5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F54D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5C0C5680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03A3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50A84DDE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637B" w14:textId="77777777" w:rsidR="00672683" w:rsidRDefault="002563CA">
    <w:pPr>
      <w:pStyle w:val="Header"/>
      <w:jc w:val="center"/>
    </w:pPr>
    <w:r>
      <w:rPr>
        <w:noProof/>
      </w:rPr>
      <w:drawing>
        <wp:inline distT="0" distB="0" distL="0" distR="0" wp14:anchorId="04B0786E" wp14:editId="0108D946">
          <wp:extent cx="2924175" cy="790575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7641" w14:textId="77777777" w:rsidR="00672683" w:rsidRDefault="0067268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D6E7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79D20AD2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F8EB" w14:textId="77777777" w:rsidR="00241697" w:rsidRPr="00744786" w:rsidRDefault="00241697" w:rsidP="0074478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86ED" w14:textId="77777777" w:rsidR="00BA48CA" w:rsidRDefault="00BA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4312" w14:textId="77777777" w:rsidR="006033EA" w:rsidRDefault="006033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F798" w14:textId="77777777" w:rsidR="006033EA" w:rsidRDefault="002563CA" w:rsidP="00C024FD">
    <w:pPr>
      <w:pStyle w:val="Header"/>
      <w:jc w:val="center"/>
    </w:pPr>
    <w:r>
      <w:rPr>
        <w:noProof/>
      </w:rPr>
      <w:drawing>
        <wp:inline distT="0" distB="0" distL="0" distR="0" wp14:anchorId="5B3E7C27" wp14:editId="072DD77D">
          <wp:extent cx="2924175" cy="790575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23CA" w14:textId="77777777" w:rsidR="000B0575" w:rsidRDefault="000B0575">
    <w:pPr>
      <w:pStyle w:val="Header"/>
      <w:rPr>
        <w:b/>
      </w:rPr>
    </w:pPr>
    <w:r>
      <w:rPr>
        <w:b/>
      </w:rPr>
      <w:t>IMPERIAL Triple Head 180° Tube Bender</w:t>
    </w:r>
  </w:p>
  <w:p w14:paraId="7EC4008E" w14:textId="77777777" w:rsidR="000B0575" w:rsidRDefault="000B0575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88ED" w14:textId="77777777" w:rsidR="000B0575" w:rsidRPr="00744786" w:rsidRDefault="000B0575" w:rsidP="007447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3274" w14:textId="77777777" w:rsidR="000B0575" w:rsidRDefault="000B057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8234" w14:textId="77777777" w:rsidR="00482CFA" w:rsidRDefault="00482CFA">
    <w:pPr>
      <w:pStyle w:val="Header"/>
      <w:rPr>
        <w:b/>
      </w:rPr>
    </w:pPr>
    <w:r>
      <w:rPr>
        <w:b/>
      </w:rPr>
      <w:t>IMPERIAL Triple Head 180° Tube Bender</w:t>
    </w:r>
  </w:p>
  <w:p w14:paraId="5A4CBC09" w14:textId="77777777" w:rsidR="00482CFA" w:rsidRDefault="00482CFA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F952" w14:textId="77777777" w:rsidR="00482CFA" w:rsidRPr="00744786" w:rsidRDefault="00482CFA" w:rsidP="0074478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30FF" w14:textId="77777777" w:rsidR="00482CFA" w:rsidRDefault="0048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2F"/>
    <w:rsid w:val="00020703"/>
    <w:rsid w:val="000309F7"/>
    <w:rsid w:val="000914CC"/>
    <w:rsid w:val="000B0575"/>
    <w:rsid w:val="000F6F0D"/>
    <w:rsid w:val="00112DF4"/>
    <w:rsid w:val="00162FF7"/>
    <w:rsid w:val="00170EF5"/>
    <w:rsid w:val="0019686F"/>
    <w:rsid w:val="001D7CEB"/>
    <w:rsid w:val="001F0F62"/>
    <w:rsid w:val="001F0F7E"/>
    <w:rsid w:val="00234E39"/>
    <w:rsid w:val="00241697"/>
    <w:rsid w:val="00252EF5"/>
    <w:rsid w:val="002563CA"/>
    <w:rsid w:val="00260530"/>
    <w:rsid w:val="0029157B"/>
    <w:rsid w:val="002F2508"/>
    <w:rsid w:val="00326E32"/>
    <w:rsid w:val="00353905"/>
    <w:rsid w:val="003A37EE"/>
    <w:rsid w:val="003A4F74"/>
    <w:rsid w:val="003A7357"/>
    <w:rsid w:val="003B79E4"/>
    <w:rsid w:val="00412DD2"/>
    <w:rsid w:val="0045547C"/>
    <w:rsid w:val="00482CFA"/>
    <w:rsid w:val="004B5014"/>
    <w:rsid w:val="004B6A07"/>
    <w:rsid w:val="004D236E"/>
    <w:rsid w:val="004D3D96"/>
    <w:rsid w:val="004E534B"/>
    <w:rsid w:val="004F418B"/>
    <w:rsid w:val="00554D94"/>
    <w:rsid w:val="0059153C"/>
    <w:rsid w:val="005A7F0C"/>
    <w:rsid w:val="005C2735"/>
    <w:rsid w:val="005C6B71"/>
    <w:rsid w:val="005D4A29"/>
    <w:rsid w:val="006033EA"/>
    <w:rsid w:val="00614A56"/>
    <w:rsid w:val="00616FAC"/>
    <w:rsid w:val="00623A13"/>
    <w:rsid w:val="00672683"/>
    <w:rsid w:val="00674B6E"/>
    <w:rsid w:val="00677C46"/>
    <w:rsid w:val="006A4F19"/>
    <w:rsid w:val="006F401A"/>
    <w:rsid w:val="00702392"/>
    <w:rsid w:val="00744786"/>
    <w:rsid w:val="007A3ABA"/>
    <w:rsid w:val="007A3CD8"/>
    <w:rsid w:val="007A6E97"/>
    <w:rsid w:val="007C3E31"/>
    <w:rsid w:val="007E4693"/>
    <w:rsid w:val="00876E6C"/>
    <w:rsid w:val="008829A5"/>
    <w:rsid w:val="008D6C88"/>
    <w:rsid w:val="008E215C"/>
    <w:rsid w:val="008F3F6A"/>
    <w:rsid w:val="00985FC9"/>
    <w:rsid w:val="009A14F6"/>
    <w:rsid w:val="009D7249"/>
    <w:rsid w:val="00A40F33"/>
    <w:rsid w:val="00A42EEA"/>
    <w:rsid w:val="00A84EA2"/>
    <w:rsid w:val="00AD00B0"/>
    <w:rsid w:val="00AF33F3"/>
    <w:rsid w:val="00B546F5"/>
    <w:rsid w:val="00B671F8"/>
    <w:rsid w:val="00BA48CA"/>
    <w:rsid w:val="00BA5373"/>
    <w:rsid w:val="00BE18D5"/>
    <w:rsid w:val="00BF4165"/>
    <w:rsid w:val="00C024FD"/>
    <w:rsid w:val="00C039EF"/>
    <w:rsid w:val="00C14D2F"/>
    <w:rsid w:val="00C23A5F"/>
    <w:rsid w:val="00C453C5"/>
    <w:rsid w:val="00C51228"/>
    <w:rsid w:val="00D2159C"/>
    <w:rsid w:val="00D276CA"/>
    <w:rsid w:val="00DC7B4E"/>
    <w:rsid w:val="00DF2561"/>
    <w:rsid w:val="00DF29EC"/>
    <w:rsid w:val="00DF37A5"/>
    <w:rsid w:val="00EB162A"/>
    <w:rsid w:val="00EC4A39"/>
    <w:rsid w:val="00EF1C01"/>
    <w:rsid w:val="00F1030A"/>
    <w:rsid w:val="00F56763"/>
    <w:rsid w:val="00FB20D1"/>
    <w:rsid w:val="00FC20A0"/>
    <w:rsid w:val="00FC4973"/>
    <w:rsid w:val="00FE2641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D45CB"/>
  <w15:chartTrackingRefBased/>
  <w15:docId w15:val="{FF23CE28-899C-429C-BD44-2C6C7819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  <w:style w:type="character" w:customStyle="1" w:styleId="apple-converted-space">
    <w:name w:val="apple-converted-space"/>
    <w:basedOn w:val="DefaultParagraphFont"/>
    <w:rsid w:val="00BE18D5"/>
  </w:style>
  <w:style w:type="character" w:styleId="UnresolvedMention">
    <w:name w:val="Unresolved Mention"/>
    <w:basedOn w:val="DefaultParagraphFont"/>
    <w:uiPriority w:val="99"/>
    <w:semiHidden/>
    <w:unhideWhenUsed/>
    <w:rsid w:val="00BE18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18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18" Type="http://schemas.openxmlformats.org/officeDocument/2006/relationships/footer" Target="footer1.xm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21" Type="http://schemas.openxmlformats.org/officeDocument/2006/relationships/footer" Target="footer3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footer" Target="footer6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32" Type="http://schemas.openxmlformats.org/officeDocument/2006/relationships/header" Target="header11.xml"/><Relationship Id="rId37" Type="http://schemas.openxmlformats.org/officeDocument/2006/relationships/footer" Target="footer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28" Type="http://schemas.openxmlformats.org/officeDocument/2006/relationships/footer" Target="footer5.xml"/><Relationship Id="rId36" Type="http://schemas.openxmlformats.org/officeDocument/2006/relationships/header" Target="header14.xml"/><Relationship Id="rId10" Type="http://schemas.openxmlformats.org/officeDocument/2006/relationships/hyperlink" Target="https://www.kentool.com/product/mega-airblast-bead-seater-aluminum-tank/" TargetMode="External"/><Relationship Id="rId19" Type="http://schemas.openxmlformats.org/officeDocument/2006/relationships/footer" Target="footer2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s://www.kentool.com/product/31444-mega-airblast-bead-seater-90/" TargetMode="External"/><Relationship Id="rId14" Type="http://schemas.openxmlformats.org/officeDocument/2006/relationships/hyperlink" Target="https://www.kentool.com/category/media-center/images/" TargetMode="External"/><Relationship Id="rId22" Type="http://schemas.openxmlformats.org/officeDocument/2006/relationships/header" Target="header4.xml"/><Relationship Id="rId27" Type="http://schemas.openxmlformats.org/officeDocument/2006/relationships/header" Target="header8.xml"/><Relationship Id="rId30" Type="http://schemas.openxmlformats.org/officeDocument/2006/relationships/hyperlink" Target="file:///C:\Users\Steve%20Cole\Documents\1%20BUSINESS%20Documents\Ken-Tool\Template\bgraham@kentool.com" TargetMode="External"/><Relationship Id="rId35" Type="http://schemas.openxmlformats.org/officeDocument/2006/relationships/header" Target="header1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5B9D-997C-FD4B-8AC4-F7FEB2C0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2975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Steve Cole</dc:creator>
  <cp:keywords/>
  <cp:lastModifiedBy>Chris Sirgo</cp:lastModifiedBy>
  <cp:revision>2</cp:revision>
  <cp:lastPrinted>2018-06-25T21:00:00Z</cp:lastPrinted>
  <dcterms:created xsi:type="dcterms:W3CDTF">2019-09-13T18:34:00Z</dcterms:created>
  <dcterms:modified xsi:type="dcterms:W3CDTF">2019-09-13T18:34:00Z</dcterms:modified>
</cp:coreProperties>
</file>